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CED" w:rsidRDefault="00804A87">
      <w:r>
        <w:t>4ab przyroda 11-15.05</w:t>
      </w:r>
    </w:p>
    <w:p w:rsidR="00804A87" w:rsidRPr="00804A87" w:rsidRDefault="00804A87">
      <w:pPr>
        <w:rPr>
          <w:b/>
          <w:sz w:val="28"/>
          <w:szCs w:val="28"/>
        </w:rPr>
      </w:pPr>
      <w:r w:rsidRPr="00804A87">
        <w:rPr>
          <w:b/>
          <w:sz w:val="28"/>
          <w:szCs w:val="28"/>
          <w:highlight w:val="yellow"/>
        </w:rPr>
        <w:t>Temat : Życie w jeziorze – strefa otwartej toni wodnej i wód głębokich.</w:t>
      </w:r>
    </w:p>
    <w:p w:rsidR="00804A87" w:rsidRDefault="00804A87">
      <w:r>
        <w:t>Na dzisiejszej lekcji:</w:t>
      </w:r>
    </w:p>
    <w:p w:rsidR="00804A87" w:rsidRDefault="00804A87" w:rsidP="00804A87">
      <w:pPr>
        <w:pStyle w:val="Akapitzlist"/>
        <w:numPr>
          <w:ilvl w:val="0"/>
          <w:numId w:val="1"/>
        </w:numPr>
      </w:pPr>
      <w:r>
        <w:t>Poznasz organizmy żyjące w poszczególnych strefach jeziora i ich przystosowania do warunków panujących w wodzie</w:t>
      </w:r>
    </w:p>
    <w:p w:rsidR="00804A87" w:rsidRDefault="00804A87" w:rsidP="00804A87"/>
    <w:p w:rsidR="00804A87" w:rsidRPr="009A0E54" w:rsidRDefault="00804A87" w:rsidP="009A0E54">
      <w:pPr>
        <w:pStyle w:val="Akapitzlist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F81BD" w:themeFill="accent1"/>
        <w:rPr>
          <w:b/>
        </w:rPr>
      </w:pPr>
      <w:r w:rsidRPr="009A0E54">
        <w:rPr>
          <w:b/>
        </w:rPr>
        <w:t>Strefa otwartej toni wodnej</w:t>
      </w:r>
    </w:p>
    <w:p w:rsidR="00804A87" w:rsidRDefault="00804A87" w:rsidP="009A0E54">
      <w:pPr>
        <w:pStyle w:val="Akapitzlist"/>
        <w:numPr>
          <w:ilvl w:val="0"/>
          <w:numId w:val="1"/>
        </w:numPr>
      </w:pPr>
      <w:r>
        <w:t xml:space="preserve">Sięga do głębokości, do której </w:t>
      </w:r>
      <w:r w:rsidRPr="009A0E54">
        <w:rPr>
          <w:color w:val="FF0000"/>
        </w:rPr>
        <w:t>dociera światło</w:t>
      </w:r>
      <w:r>
        <w:t xml:space="preserve"> (nawet kilkanaście metrów, w zależności od przejrzystości wody)</w:t>
      </w:r>
    </w:p>
    <w:p w:rsidR="00804A87" w:rsidRDefault="00804A87" w:rsidP="009A0E54">
      <w:pPr>
        <w:pStyle w:val="Akapitzlist"/>
        <w:numPr>
          <w:ilvl w:val="0"/>
          <w:numId w:val="1"/>
        </w:numPr>
      </w:pPr>
      <w:r>
        <w:t>Nie sięga dna</w:t>
      </w:r>
    </w:p>
    <w:p w:rsidR="00804A87" w:rsidRPr="009A0E54" w:rsidRDefault="00804A87" w:rsidP="009A0E54">
      <w:pPr>
        <w:pStyle w:val="Akapitzlist"/>
        <w:numPr>
          <w:ilvl w:val="0"/>
          <w:numId w:val="1"/>
        </w:numPr>
      </w:pPr>
      <w:r>
        <w:t>Głównymi mieszkańcami są organi</w:t>
      </w:r>
      <w:r w:rsidR="009A0E54">
        <w:t xml:space="preserve">zmy tworzące </w:t>
      </w:r>
      <w:r w:rsidR="009A0E54" w:rsidRPr="009A0E54">
        <w:rPr>
          <w:color w:val="FF0000"/>
        </w:rPr>
        <w:t>plankton</w:t>
      </w:r>
    </w:p>
    <w:p w:rsidR="009A0E54" w:rsidRDefault="009A0E54" w:rsidP="009A0E54">
      <w:pPr>
        <w:pStyle w:val="Akapitzlist"/>
        <w:numPr>
          <w:ilvl w:val="0"/>
          <w:numId w:val="1"/>
        </w:numPr>
      </w:pPr>
      <w:r w:rsidRPr="009A0E54">
        <w:t xml:space="preserve">Ryby są nieliczne, występują tu </w:t>
      </w:r>
      <w:r w:rsidRPr="009A0E54">
        <w:rPr>
          <w:color w:val="FF0000"/>
        </w:rPr>
        <w:t>drapieżniki</w:t>
      </w:r>
      <w:r>
        <w:t>: okoń i sandacz i planktonożerna stynka</w:t>
      </w:r>
    </w:p>
    <w:p w:rsidR="009A0E54" w:rsidRDefault="009A0E54" w:rsidP="009A0E54">
      <w:pPr>
        <w:pStyle w:val="Akapitzlist"/>
        <w:numPr>
          <w:ilvl w:val="0"/>
          <w:numId w:val="1"/>
        </w:numPr>
      </w:pPr>
      <w:r>
        <w:t xml:space="preserve">Występują tu jedynie </w:t>
      </w:r>
      <w:r w:rsidRPr="009A0E54">
        <w:rPr>
          <w:color w:val="FF0000"/>
        </w:rPr>
        <w:t>rośliny pływające</w:t>
      </w:r>
      <w:r>
        <w:t xml:space="preserve"> np. rzęsa</w:t>
      </w:r>
    </w:p>
    <w:p w:rsidR="009A0E54" w:rsidRDefault="009A0E54" w:rsidP="009A0E54"/>
    <w:p w:rsidR="009A0E54" w:rsidRPr="009A0E54" w:rsidRDefault="009A0E54" w:rsidP="009A0E54">
      <w:pPr>
        <w:pStyle w:val="Akapitzlist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F81BD" w:themeFill="accent1"/>
        <w:rPr>
          <w:b/>
        </w:rPr>
      </w:pPr>
      <w:r w:rsidRPr="009A0E54">
        <w:rPr>
          <w:b/>
        </w:rPr>
        <w:t xml:space="preserve">Strefa </w:t>
      </w:r>
      <w:r>
        <w:rPr>
          <w:b/>
        </w:rPr>
        <w:t>wód głębokich.</w:t>
      </w:r>
    </w:p>
    <w:p w:rsidR="009A0E54" w:rsidRDefault="009A0E54" w:rsidP="009A0E54">
      <w:pPr>
        <w:pStyle w:val="Akapitzlist"/>
        <w:numPr>
          <w:ilvl w:val="0"/>
          <w:numId w:val="3"/>
        </w:numPr>
      </w:pPr>
      <w:r>
        <w:t>Najgłębsza część jeziora</w:t>
      </w:r>
    </w:p>
    <w:p w:rsidR="009A0E54" w:rsidRPr="009A0E54" w:rsidRDefault="009A0E54" w:rsidP="009A0E54">
      <w:pPr>
        <w:pStyle w:val="Akapitzlist"/>
        <w:numPr>
          <w:ilvl w:val="0"/>
          <w:numId w:val="3"/>
        </w:numPr>
        <w:rPr>
          <w:color w:val="FF0000"/>
        </w:rPr>
      </w:pPr>
      <w:r w:rsidRPr="009A0E54">
        <w:rPr>
          <w:color w:val="FF0000"/>
        </w:rPr>
        <w:t>Nie ma tam światła</w:t>
      </w:r>
      <w:r>
        <w:t xml:space="preserve"> dlatego </w:t>
      </w:r>
      <w:r w:rsidRPr="009A0E54">
        <w:rPr>
          <w:color w:val="FF0000"/>
        </w:rPr>
        <w:t>nie ma roślin</w:t>
      </w:r>
    </w:p>
    <w:p w:rsidR="009A0E54" w:rsidRDefault="009A0E54" w:rsidP="009A0E54">
      <w:pPr>
        <w:pStyle w:val="Akapitzlist"/>
        <w:numPr>
          <w:ilvl w:val="0"/>
          <w:numId w:val="3"/>
        </w:numPr>
        <w:rPr>
          <w:color w:val="FF0000"/>
        </w:rPr>
      </w:pPr>
      <w:r w:rsidRPr="009A0E54">
        <w:rPr>
          <w:color w:val="FF0000"/>
        </w:rPr>
        <w:t>Brakuje tlenu</w:t>
      </w:r>
    </w:p>
    <w:p w:rsidR="009A0E54" w:rsidRPr="009A0E54" w:rsidRDefault="009A0E54" w:rsidP="009A0E54">
      <w:pPr>
        <w:pStyle w:val="Akapitzlist"/>
        <w:numPr>
          <w:ilvl w:val="0"/>
          <w:numId w:val="3"/>
        </w:numPr>
        <w:rPr>
          <w:color w:val="FF0000"/>
        </w:rPr>
      </w:pPr>
      <w:r>
        <w:t>Świat zwierząt jest ubogi</w:t>
      </w:r>
    </w:p>
    <w:p w:rsidR="009A0E54" w:rsidRPr="009A0E54" w:rsidRDefault="009A0E54" w:rsidP="009A0E54">
      <w:pPr>
        <w:pStyle w:val="Akapitzlist"/>
        <w:numPr>
          <w:ilvl w:val="0"/>
          <w:numId w:val="3"/>
        </w:numPr>
        <w:rPr>
          <w:color w:val="FF0000"/>
        </w:rPr>
      </w:pPr>
      <w:r>
        <w:t xml:space="preserve">Na dnie jest dużo martwych organizmów, które są pokarmem dla </w:t>
      </w:r>
      <w:proofErr w:type="spellStart"/>
      <w:r w:rsidRPr="00196605">
        <w:rPr>
          <w:color w:val="FF0000"/>
        </w:rPr>
        <w:t>destruentów</w:t>
      </w:r>
      <w:proofErr w:type="spellEnd"/>
      <w:r>
        <w:t>, np. rureczników</w:t>
      </w:r>
    </w:p>
    <w:p w:rsidR="009A0E54" w:rsidRPr="00196605" w:rsidRDefault="009A0E54" w:rsidP="009A0E54">
      <w:pPr>
        <w:pStyle w:val="Akapitzlist"/>
        <w:numPr>
          <w:ilvl w:val="0"/>
          <w:numId w:val="3"/>
        </w:numPr>
        <w:rPr>
          <w:color w:val="FF0000"/>
        </w:rPr>
      </w:pPr>
      <w:r>
        <w:t xml:space="preserve">Występują tu </w:t>
      </w:r>
      <w:r w:rsidRPr="00196605">
        <w:rPr>
          <w:color w:val="FF0000"/>
        </w:rPr>
        <w:t>małże</w:t>
      </w:r>
      <w:r w:rsidR="00196605">
        <w:t xml:space="preserve"> np. groszkówki, odżywiające się cząstkami pokarmu , które filtrują je z wody</w:t>
      </w:r>
    </w:p>
    <w:p w:rsidR="00196605" w:rsidRPr="00C927A9" w:rsidRDefault="00196605" w:rsidP="009A0E54">
      <w:pPr>
        <w:pStyle w:val="Akapitzlist"/>
        <w:numPr>
          <w:ilvl w:val="0"/>
          <w:numId w:val="3"/>
        </w:numPr>
        <w:rPr>
          <w:color w:val="FF0000"/>
        </w:rPr>
      </w:pPr>
      <w:r w:rsidRPr="00196605">
        <w:rPr>
          <w:color w:val="FF0000"/>
        </w:rPr>
        <w:t>Ryby</w:t>
      </w:r>
      <w:r>
        <w:t>, które można tu spotkać to sieja i leszcz</w:t>
      </w:r>
    </w:p>
    <w:p w:rsidR="00C927A9" w:rsidRDefault="00C927A9" w:rsidP="00C927A9">
      <w:pPr>
        <w:pStyle w:val="Bezodstpw"/>
      </w:pPr>
      <w:r>
        <w:rPr>
          <w:noProof/>
          <w:lang w:eastAsia="pl-PL"/>
        </w:rPr>
        <w:drawing>
          <wp:inline distT="0" distB="0" distL="0" distR="0">
            <wp:extent cx="1733550" cy="122726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1" cy="123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27A9">
        <w:t xml:space="preserve"> </w:t>
      </w:r>
      <w:r>
        <w:rPr>
          <w:noProof/>
          <w:lang w:eastAsia="pl-PL"/>
        </w:rPr>
        <w:drawing>
          <wp:inline distT="0" distB="0" distL="0" distR="0">
            <wp:extent cx="1726891" cy="1224203"/>
            <wp:effectExtent l="19050" t="0" r="6659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432" cy="122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27A9">
        <w:t xml:space="preserve"> </w:t>
      </w:r>
      <w:r>
        <w:rPr>
          <w:noProof/>
          <w:lang w:eastAsia="pl-PL"/>
        </w:rPr>
        <w:drawing>
          <wp:inline distT="0" distB="0" distL="0" distR="0">
            <wp:extent cx="1631950" cy="1223963"/>
            <wp:effectExtent l="19050" t="0" r="635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637" cy="122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7A9" w:rsidRDefault="00326ADE" w:rsidP="00C927A9">
      <w:pPr>
        <w:pStyle w:val="Bezodstpw"/>
        <w:rPr>
          <w:sz w:val="12"/>
          <w:szCs w:val="12"/>
        </w:rPr>
      </w:pPr>
      <w:hyperlink r:id="rId8" w:history="1">
        <w:r w:rsidR="00C927A9" w:rsidRPr="00C927A9">
          <w:rPr>
            <w:rStyle w:val="Hipercze"/>
            <w:sz w:val="12"/>
            <w:szCs w:val="12"/>
          </w:rPr>
          <w:t>https://epodreczniki.pl/a/nad-jeziorem/DoB1c7SYx</w:t>
        </w:r>
      </w:hyperlink>
      <w:r w:rsidR="00C927A9" w:rsidRPr="00C927A9">
        <w:rPr>
          <w:sz w:val="12"/>
          <w:szCs w:val="12"/>
        </w:rPr>
        <w:t xml:space="preserve"> </w:t>
      </w:r>
      <w:r w:rsidR="00C927A9">
        <w:rPr>
          <w:sz w:val="12"/>
          <w:szCs w:val="12"/>
        </w:rPr>
        <w:tab/>
      </w:r>
      <w:hyperlink r:id="rId9" w:history="1">
        <w:r w:rsidR="00C927A9" w:rsidRPr="0009719A">
          <w:rPr>
            <w:rStyle w:val="Hipercze"/>
            <w:sz w:val="12"/>
            <w:szCs w:val="12"/>
          </w:rPr>
          <w:t>https://wedkuje.pl/n/rureczniki-na/30620</w:t>
        </w:r>
      </w:hyperlink>
      <w:r w:rsidR="00C927A9">
        <w:rPr>
          <w:sz w:val="12"/>
          <w:szCs w:val="12"/>
        </w:rPr>
        <w:t xml:space="preserve"> </w:t>
      </w:r>
      <w:r w:rsidR="00C927A9">
        <w:rPr>
          <w:sz w:val="12"/>
          <w:szCs w:val="12"/>
        </w:rPr>
        <w:tab/>
      </w:r>
      <w:r w:rsidR="00C927A9">
        <w:rPr>
          <w:sz w:val="12"/>
          <w:szCs w:val="12"/>
        </w:rPr>
        <w:tab/>
      </w:r>
      <w:hyperlink r:id="rId10" w:history="1">
        <w:r w:rsidR="00C927A9" w:rsidRPr="00C927A9">
          <w:rPr>
            <w:rStyle w:val="Hipercze"/>
            <w:sz w:val="12"/>
            <w:szCs w:val="12"/>
          </w:rPr>
          <w:t>https://epodreczniki.pl/a/nad-jeziorem/DoB1c7SYx</w:t>
        </w:r>
      </w:hyperlink>
    </w:p>
    <w:p w:rsidR="00C927A9" w:rsidRDefault="00C927A9" w:rsidP="00C927A9">
      <w:pPr>
        <w:pStyle w:val="Bezodstpw"/>
        <w:rPr>
          <w:sz w:val="12"/>
          <w:szCs w:val="12"/>
        </w:rPr>
      </w:pPr>
      <w:r>
        <w:rPr>
          <w:sz w:val="12"/>
          <w:szCs w:val="12"/>
        </w:rPr>
        <w:tab/>
      </w:r>
      <w:r>
        <w:rPr>
          <w:sz w:val="12"/>
          <w:szCs w:val="12"/>
        </w:rPr>
        <w:tab/>
      </w:r>
      <w:r>
        <w:rPr>
          <w:sz w:val="12"/>
          <w:szCs w:val="12"/>
        </w:rPr>
        <w:tab/>
      </w:r>
      <w:r>
        <w:rPr>
          <w:sz w:val="12"/>
          <w:szCs w:val="12"/>
        </w:rPr>
        <w:tab/>
        <w:t>RURECZNIK</w:t>
      </w:r>
      <w:r>
        <w:rPr>
          <w:sz w:val="12"/>
          <w:szCs w:val="12"/>
        </w:rPr>
        <w:tab/>
      </w:r>
      <w:r>
        <w:rPr>
          <w:sz w:val="12"/>
          <w:szCs w:val="12"/>
        </w:rPr>
        <w:tab/>
      </w:r>
      <w:r>
        <w:rPr>
          <w:sz w:val="12"/>
          <w:szCs w:val="12"/>
        </w:rPr>
        <w:tab/>
      </w:r>
      <w:r>
        <w:rPr>
          <w:sz w:val="12"/>
          <w:szCs w:val="12"/>
        </w:rPr>
        <w:tab/>
        <w:t>SANDACZ</w:t>
      </w:r>
    </w:p>
    <w:p w:rsidR="00C927A9" w:rsidRDefault="00C927A9" w:rsidP="00C927A9"/>
    <w:p w:rsidR="00E43D18" w:rsidRDefault="00E43D18" w:rsidP="00C927A9"/>
    <w:p w:rsidR="00E43D18" w:rsidRDefault="00E43D18" w:rsidP="00C927A9"/>
    <w:p w:rsidR="00E43D18" w:rsidRPr="00C927A9" w:rsidRDefault="00E43D18" w:rsidP="00C927A9"/>
    <w:p w:rsidR="00C927A9" w:rsidRDefault="00C927A9" w:rsidP="00C927A9"/>
    <w:p w:rsidR="00C927A9" w:rsidRPr="00804A87" w:rsidRDefault="00C927A9" w:rsidP="00C927A9">
      <w:pPr>
        <w:rPr>
          <w:b/>
          <w:sz w:val="28"/>
          <w:szCs w:val="28"/>
        </w:rPr>
      </w:pPr>
      <w:r>
        <w:rPr>
          <w:b/>
          <w:sz w:val="28"/>
          <w:szCs w:val="28"/>
          <w:highlight w:val="yellow"/>
        </w:rPr>
        <w:lastRenderedPageBreak/>
        <w:t>Temat : Utrwalenie wiadomości – życie w wodzie</w:t>
      </w:r>
      <w:r w:rsidRPr="00804A87">
        <w:rPr>
          <w:b/>
          <w:sz w:val="28"/>
          <w:szCs w:val="28"/>
          <w:highlight w:val="yellow"/>
        </w:rPr>
        <w:t>.</w:t>
      </w:r>
    </w:p>
    <w:p w:rsidR="00C927A9" w:rsidRDefault="00C927A9" w:rsidP="00C927A9">
      <w:r w:rsidRPr="003821EA">
        <w:rPr>
          <w:highlight w:val="cyan"/>
        </w:rPr>
        <w:t>Wykonaj podsumowującą kartę pracy i odeślij do sprawdzenia</w:t>
      </w:r>
      <w:r w:rsidR="003821EA">
        <w:rPr>
          <w:highlight w:val="cyan"/>
        </w:rPr>
        <w:t xml:space="preserve"> do 24 maja</w:t>
      </w:r>
      <w:r w:rsidRPr="003821EA">
        <w:rPr>
          <w:highlight w:val="cyan"/>
        </w:rPr>
        <w:t xml:space="preserve"> : </w:t>
      </w:r>
      <w:hyperlink r:id="rId11" w:history="1">
        <w:r w:rsidRPr="003821EA">
          <w:rPr>
            <w:rStyle w:val="Hipercze"/>
            <w:highlight w:val="cyan"/>
          </w:rPr>
          <w:t>zofia.frackowiak@spoko.edu.pl</w:t>
        </w:r>
      </w:hyperlink>
      <w:r w:rsidRPr="003821EA">
        <w:rPr>
          <w:highlight w:val="cyan"/>
        </w:rPr>
        <w:t xml:space="preserve"> lub przez </w:t>
      </w:r>
      <w:r w:rsidR="003821EA" w:rsidRPr="003821EA">
        <w:rPr>
          <w:highlight w:val="cyan"/>
        </w:rPr>
        <w:t>Office</w:t>
      </w:r>
      <w:r w:rsidR="00AA3B9C">
        <w:rPr>
          <w:highlight w:val="cyan"/>
        </w:rPr>
        <w:t>/czat</w:t>
      </w:r>
      <w:r w:rsidR="003821EA" w:rsidRPr="003821EA">
        <w:rPr>
          <w:highlight w:val="cyan"/>
        </w:rPr>
        <w:t>.</w:t>
      </w:r>
    </w:p>
    <w:p w:rsidR="00492022" w:rsidRPr="00FC3094" w:rsidRDefault="00492022" w:rsidP="008E7E33">
      <w:pPr>
        <w:pStyle w:val="Akapitzlist"/>
        <w:numPr>
          <w:ilvl w:val="0"/>
          <w:numId w:val="7"/>
        </w:numPr>
        <w:rPr>
          <w:rFonts w:eastAsia="Times New Roman" w:cstheme="minorHAnsi"/>
          <w:b/>
          <w:sz w:val="20"/>
          <w:szCs w:val="20"/>
          <w:lang w:eastAsia="pl-PL"/>
        </w:rPr>
      </w:pPr>
      <w:r w:rsidRPr="00FC3094">
        <w:rPr>
          <w:rFonts w:eastAsia="Times New Roman" w:cstheme="minorHAnsi"/>
          <w:b/>
          <w:sz w:val="20"/>
          <w:szCs w:val="20"/>
          <w:lang w:eastAsia="pl-PL"/>
        </w:rPr>
        <w:t>Przyporządkuj podane przykłady organizmów właściwym odcinkom rzeki. Wpisz znak X w odpowiednie miejsca tabeli.</w:t>
      </w:r>
      <w:r w:rsidRPr="00FC3094">
        <w:rPr>
          <w:rFonts w:eastAsia="Times New Roman" w:cstheme="minorHAnsi"/>
          <w:b/>
          <w:sz w:val="20"/>
          <w:szCs w:val="20"/>
          <w:lang w:eastAsia="pl-PL"/>
        </w:rPr>
        <w:tab/>
      </w:r>
      <w:r w:rsidRPr="00FC3094">
        <w:rPr>
          <w:rFonts w:eastAsia="Times New Roman" w:cstheme="minorHAnsi"/>
          <w:b/>
          <w:sz w:val="20"/>
          <w:szCs w:val="20"/>
          <w:lang w:eastAsia="pl-PL"/>
        </w:rPr>
        <w:tab/>
      </w:r>
      <w:r w:rsidRPr="00FC3094">
        <w:rPr>
          <w:rFonts w:eastAsia="Times New Roman" w:cstheme="minorHAnsi"/>
          <w:b/>
          <w:sz w:val="20"/>
          <w:szCs w:val="20"/>
          <w:lang w:eastAsia="pl-PL"/>
        </w:rPr>
        <w:tab/>
      </w:r>
      <w:r w:rsidRPr="00FC3094">
        <w:rPr>
          <w:rFonts w:eastAsia="Times New Roman" w:cstheme="minorHAnsi"/>
          <w:b/>
          <w:sz w:val="20"/>
          <w:szCs w:val="20"/>
          <w:lang w:eastAsia="pl-PL"/>
        </w:rPr>
        <w:tab/>
      </w:r>
      <w:r w:rsidRPr="00FC3094">
        <w:rPr>
          <w:rFonts w:eastAsia="Times New Roman" w:cstheme="minorHAnsi"/>
          <w:b/>
          <w:sz w:val="20"/>
          <w:szCs w:val="20"/>
          <w:lang w:eastAsia="pl-PL"/>
        </w:rPr>
        <w:tab/>
      </w:r>
      <w:r w:rsidRPr="00FC3094">
        <w:rPr>
          <w:rFonts w:eastAsia="Times New Roman" w:cstheme="minorHAnsi"/>
          <w:b/>
          <w:sz w:val="20"/>
          <w:szCs w:val="20"/>
          <w:lang w:eastAsia="pl-PL"/>
        </w:rPr>
        <w:tab/>
      </w:r>
      <w:r w:rsidRPr="00FC3094">
        <w:rPr>
          <w:rFonts w:eastAsia="Times New Roman" w:cstheme="minorHAnsi"/>
          <w:b/>
          <w:sz w:val="20"/>
          <w:szCs w:val="20"/>
          <w:lang w:eastAsia="pl-PL"/>
        </w:rPr>
        <w:tab/>
      </w:r>
    </w:p>
    <w:tbl>
      <w:tblPr>
        <w:tblStyle w:val="Tabela-Siatka"/>
        <w:tblW w:w="0" w:type="auto"/>
        <w:tblInd w:w="675" w:type="dxa"/>
        <w:tblLook w:val="04A0"/>
      </w:tblPr>
      <w:tblGrid>
        <w:gridCol w:w="3969"/>
        <w:gridCol w:w="1134"/>
        <w:gridCol w:w="1134"/>
        <w:gridCol w:w="1134"/>
      </w:tblGrid>
      <w:tr w:rsidR="00492022" w:rsidRPr="00E43D18" w:rsidTr="00E43D18">
        <w:tc>
          <w:tcPr>
            <w:tcW w:w="3969" w:type="dxa"/>
            <w:vMerge w:val="restart"/>
            <w:vAlign w:val="center"/>
          </w:tcPr>
          <w:p w:rsidR="00492022" w:rsidRPr="00E43D18" w:rsidRDefault="00492022" w:rsidP="00526384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E43D1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Przykłady organizmów</w:t>
            </w:r>
          </w:p>
        </w:tc>
        <w:tc>
          <w:tcPr>
            <w:tcW w:w="3402" w:type="dxa"/>
            <w:gridSpan w:val="3"/>
            <w:vAlign w:val="center"/>
          </w:tcPr>
          <w:p w:rsidR="00492022" w:rsidRPr="00E43D18" w:rsidRDefault="00492022" w:rsidP="00526384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E43D1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Odcinki biegu rzeki</w:t>
            </w:r>
          </w:p>
        </w:tc>
      </w:tr>
      <w:tr w:rsidR="00492022" w:rsidRPr="00E43D18" w:rsidTr="00E43D18">
        <w:tc>
          <w:tcPr>
            <w:tcW w:w="3969" w:type="dxa"/>
            <w:vMerge/>
            <w:vAlign w:val="center"/>
          </w:tcPr>
          <w:p w:rsidR="00492022" w:rsidRPr="00E43D18" w:rsidRDefault="00492022" w:rsidP="00526384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vAlign w:val="center"/>
          </w:tcPr>
          <w:p w:rsidR="00492022" w:rsidRPr="00E43D18" w:rsidRDefault="00492022" w:rsidP="00526384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E43D1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górny</w:t>
            </w:r>
          </w:p>
        </w:tc>
        <w:tc>
          <w:tcPr>
            <w:tcW w:w="1134" w:type="dxa"/>
            <w:vAlign w:val="center"/>
          </w:tcPr>
          <w:p w:rsidR="00492022" w:rsidRPr="00E43D18" w:rsidRDefault="00492022" w:rsidP="00526384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E43D1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środkowy</w:t>
            </w:r>
          </w:p>
        </w:tc>
        <w:tc>
          <w:tcPr>
            <w:tcW w:w="1134" w:type="dxa"/>
            <w:vAlign w:val="center"/>
          </w:tcPr>
          <w:p w:rsidR="00492022" w:rsidRPr="00E43D18" w:rsidRDefault="00492022" w:rsidP="00526384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E43D1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dolny</w:t>
            </w:r>
          </w:p>
        </w:tc>
      </w:tr>
      <w:tr w:rsidR="00492022" w:rsidRPr="00E43D18" w:rsidTr="00E43D18">
        <w:tc>
          <w:tcPr>
            <w:tcW w:w="3969" w:type="dxa"/>
            <w:vAlign w:val="center"/>
          </w:tcPr>
          <w:p w:rsidR="00492022" w:rsidRPr="00E43D18" w:rsidRDefault="00492022" w:rsidP="00526384">
            <w:pPr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E43D18">
              <w:rPr>
                <w:rFonts w:eastAsia="Times New Roman" w:cstheme="minorHAnsi"/>
                <w:sz w:val="20"/>
                <w:szCs w:val="20"/>
                <w:lang w:eastAsia="pl-PL"/>
              </w:rPr>
              <w:t>Organizmy posiadające przyssawki, haczyki, szczecinki, np. pijawki, małże, pstrągi, lipienie, trocie.</w:t>
            </w:r>
          </w:p>
        </w:tc>
        <w:tc>
          <w:tcPr>
            <w:tcW w:w="1134" w:type="dxa"/>
            <w:vAlign w:val="center"/>
          </w:tcPr>
          <w:p w:rsidR="00492022" w:rsidRPr="00E43D18" w:rsidRDefault="00492022" w:rsidP="00526384">
            <w:pPr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vAlign w:val="center"/>
          </w:tcPr>
          <w:p w:rsidR="00492022" w:rsidRPr="00E43D18" w:rsidRDefault="00492022" w:rsidP="00526384">
            <w:pPr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vAlign w:val="center"/>
          </w:tcPr>
          <w:p w:rsidR="00492022" w:rsidRPr="00E43D18" w:rsidRDefault="00492022" w:rsidP="00526384">
            <w:pPr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92022" w:rsidRPr="00E43D18" w:rsidTr="00E43D18">
        <w:tc>
          <w:tcPr>
            <w:tcW w:w="3969" w:type="dxa"/>
            <w:vAlign w:val="center"/>
          </w:tcPr>
          <w:p w:rsidR="00492022" w:rsidRPr="00E43D18" w:rsidRDefault="00492022" w:rsidP="00526384">
            <w:pPr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E43D18">
              <w:rPr>
                <w:rFonts w:eastAsia="Times New Roman" w:cstheme="minorHAnsi"/>
                <w:sz w:val="20"/>
                <w:szCs w:val="20"/>
                <w:lang w:eastAsia="pl-PL"/>
              </w:rPr>
              <w:t>Rośliny wyrastające ponad lustro wody, np. pałka wodna, trzcina pospolita, lub rośliny o liściach pływających, a także ryby, np. karp, szczupak, leszcz.</w:t>
            </w:r>
          </w:p>
        </w:tc>
        <w:tc>
          <w:tcPr>
            <w:tcW w:w="1134" w:type="dxa"/>
            <w:vAlign w:val="center"/>
          </w:tcPr>
          <w:p w:rsidR="00492022" w:rsidRPr="00E43D18" w:rsidRDefault="00492022" w:rsidP="00526384">
            <w:pPr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vAlign w:val="center"/>
          </w:tcPr>
          <w:p w:rsidR="00492022" w:rsidRPr="00E43D18" w:rsidRDefault="00492022" w:rsidP="00526384">
            <w:pPr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vAlign w:val="center"/>
          </w:tcPr>
          <w:p w:rsidR="00492022" w:rsidRPr="00E43D18" w:rsidRDefault="00492022" w:rsidP="00526384">
            <w:pPr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92022" w:rsidRPr="00E43D18" w:rsidTr="00E43D18">
        <w:tc>
          <w:tcPr>
            <w:tcW w:w="3969" w:type="dxa"/>
            <w:vAlign w:val="center"/>
          </w:tcPr>
          <w:p w:rsidR="00492022" w:rsidRPr="00E43D18" w:rsidRDefault="00492022" w:rsidP="00526384">
            <w:pPr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E43D18">
              <w:rPr>
                <w:rFonts w:eastAsia="Times New Roman" w:cstheme="minorHAnsi"/>
                <w:sz w:val="20"/>
                <w:szCs w:val="20"/>
                <w:lang w:eastAsia="pl-PL"/>
              </w:rPr>
              <w:t>Liczne organizmy planktonowe, larwy komarów, liczne ryby, np. brzana, okoń, oraz rośliny całkowicie zanurzone w wodzie.</w:t>
            </w:r>
          </w:p>
        </w:tc>
        <w:tc>
          <w:tcPr>
            <w:tcW w:w="1134" w:type="dxa"/>
            <w:vAlign w:val="center"/>
          </w:tcPr>
          <w:p w:rsidR="00492022" w:rsidRPr="00E43D18" w:rsidRDefault="00492022" w:rsidP="00526384">
            <w:pPr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vAlign w:val="center"/>
          </w:tcPr>
          <w:p w:rsidR="00492022" w:rsidRPr="00E43D18" w:rsidRDefault="00492022" w:rsidP="00526384">
            <w:pPr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vAlign w:val="center"/>
          </w:tcPr>
          <w:p w:rsidR="00492022" w:rsidRPr="00E43D18" w:rsidRDefault="00492022" w:rsidP="00526384">
            <w:pPr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</w:tbl>
    <w:p w:rsidR="00E43D18" w:rsidRDefault="00E43D18" w:rsidP="00E43D18">
      <w:pPr>
        <w:pStyle w:val="Akapitzlist"/>
        <w:autoSpaceDE w:val="0"/>
        <w:autoSpaceDN w:val="0"/>
        <w:adjustRightInd w:val="0"/>
        <w:spacing w:after="0" w:line="240" w:lineRule="auto"/>
        <w:rPr>
          <w:rFonts w:eastAsia="MinionPro-Regular" w:cstheme="minorHAnsi"/>
          <w:color w:val="000000"/>
          <w:sz w:val="20"/>
          <w:szCs w:val="20"/>
        </w:rPr>
      </w:pPr>
    </w:p>
    <w:p w:rsidR="00492022" w:rsidRPr="00FC3094" w:rsidRDefault="00492022" w:rsidP="008E7E3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eastAsia="MinionPro-Regular" w:cstheme="minorHAnsi"/>
          <w:b/>
          <w:color w:val="000000"/>
          <w:sz w:val="20"/>
          <w:szCs w:val="20"/>
        </w:rPr>
      </w:pPr>
      <w:r w:rsidRPr="00FC3094">
        <w:rPr>
          <w:rFonts w:eastAsia="MinionPro-Regular" w:cstheme="minorHAnsi"/>
          <w:b/>
          <w:color w:val="000000"/>
          <w:sz w:val="20"/>
          <w:szCs w:val="20"/>
        </w:rPr>
        <w:t>Wykonaj polecenia.</w:t>
      </w:r>
    </w:p>
    <w:p w:rsidR="00492022" w:rsidRPr="00FC3094" w:rsidRDefault="00492022" w:rsidP="008E7E33">
      <w:pPr>
        <w:pStyle w:val="Akapitzlist"/>
        <w:numPr>
          <w:ilvl w:val="0"/>
          <w:numId w:val="4"/>
        </w:numPr>
        <w:rPr>
          <w:rFonts w:eastAsia="MinionPro-Regular" w:cstheme="minorHAnsi"/>
          <w:b/>
          <w:color w:val="000000"/>
          <w:sz w:val="20"/>
          <w:szCs w:val="20"/>
        </w:rPr>
      </w:pPr>
      <w:r w:rsidRPr="00FC3094">
        <w:rPr>
          <w:rFonts w:eastAsia="MinionPro-Regular" w:cstheme="minorHAnsi"/>
          <w:b/>
          <w:bCs/>
          <w:color w:val="FFFFFF"/>
          <w:sz w:val="20"/>
          <w:szCs w:val="20"/>
        </w:rPr>
        <w:t xml:space="preserve">a </w:t>
      </w:r>
      <w:r w:rsidRPr="00FC3094">
        <w:rPr>
          <w:rFonts w:eastAsia="MinionPro-Regular" w:cstheme="minorHAnsi"/>
          <w:b/>
          <w:color w:val="000000"/>
          <w:sz w:val="20"/>
          <w:szCs w:val="20"/>
        </w:rPr>
        <w:t>Rozpoznaj ryby przedstawione na zdjęciach i wpisz ich nazwy.</w:t>
      </w:r>
    </w:p>
    <w:p w:rsidR="00492022" w:rsidRPr="00E43D18" w:rsidRDefault="00492022" w:rsidP="008E7E33">
      <w:pPr>
        <w:pStyle w:val="Bezodstpw"/>
        <w:rPr>
          <w:rFonts w:cstheme="minorHAnsi"/>
          <w:sz w:val="20"/>
          <w:szCs w:val="20"/>
        </w:rPr>
      </w:pPr>
      <w:r w:rsidRPr="00E43D18"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>
            <wp:extent cx="1539587" cy="1025182"/>
            <wp:effectExtent l="19050" t="0" r="3463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543" cy="102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3D18"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>
            <wp:extent cx="1539668" cy="1025236"/>
            <wp:effectExtent l="19050" t="0" r="3382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624" cy="102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3D18"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>
            <wp:extent cx="1558637" cy="1037867"/>
            <wp:effectExtent l="19050" t="0" r="3463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591" cy="103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022" w:rsidRPr="00E43D18" w:rsidRDefault="008E7E33" w:rsidP="008E7E33">
      <w:pPr>
        <w:pStyle w:val="Bezodstpw"/>
        <w:ind w:firstLine="708"/>
        <w:rPr>
          <w:rFonts w:cstheme="minorHAnsi"/>
          <w:sz w:val="20"/>
          <w:szCs w:val="20"/>
        </w:rPr>
      </w:pPr>
      <w:r w:rsidRPr="00E43D18">
        <w:rPr>
          <w:rFonts w:cstheme="minorHAnsi"/>
          <w:sz w:val="20"/>
          <w:szCs w:val="20"/>
        </w:rPr>
        <w:t>K_ _ _ś</w:t>
      </w:r>
      <w:r w:rsidR="00492022" w:rsidRPr="00E43D18">
        <w:rPr>
          <w:rFonts w:cstheme="minorHAnsi"/>
          <w:sz w:val="20"/>
          <w:szCs w:val="20"/>
        </w:rPr>
        <w:tab/>
      </w:r>
      <w:r w:rsidR="00492022" w:rsidRPr="00E43D18">
        <w:rPr>
          <w:rFonts w:cstheme="minorHAnsi"/>
          <w:sz w:val="20"/>
          <w:szCs w:val="20"/>
        </w:rPr>
        <w:tab/>
      </w:r>
      <w:r w:rsidR="00492022" w:rsidRPr="00E43D18">
        <w:rPr>
          <w:rFonts w:cstheme="minorHAnsi"/>
          <w:sz w:val="20"/>
          <w:szCs w:val="20"/>
        </w:rPr>
        <w:tab/>
      </w:r>
      <w:r w:rsidRPr="00E43D18">
        <w:rPr>
          <w:rFonts w:cstheme="minorHAnsi"/>
          <w:sz w:val="20"/>
          <w:szCs w:val="20"/>
        </w:rPr>
        <w:tab/>
      </w:r>
      <w:r w:rsidR="00492022" w:rsidRPr="00E43D18">
        <w:rPr>
          <w:rFonts w:cstheme="minorHAnsi"/>
          <w:sz w:val="20"/>
          <w:szCs w:val="20"/>
        </w:rPr>
        <w:t>o</w:t>
      </w:r>
      <w:r w:rsidRPr="00E43D18">
        <w:rPr>
          <w:rFonts w:cstheme="minorHAnsi"/>
          <w:sz w:val="20"/>
          <w:szCs w:val="20"/>
        </w:rPr>
        <w:t>_ _ń</w:t>
      </w:r>
      <w:r w:rsidRPr="00E43D18">
        <w:rPr>
          <w:rFonts w:cstheme="minorHAnsi"/>
          <w:sz w:val="20"/>
          <w:szCs w:val="20"/>
        </w:rPr>
        <w:tab/>
      </w:r>
      <w:r w:rsidRPr="00E43D18">
        <w:rPr>
          <w:rFonts w:cstheme="minorHAnsi"/>
          <w:sz w:val="20"/>
          <w:szCs w:val="20"/>
        </w:rPr>
        <w:tab/>
      </w:r>
      <w:r w:rsidRPr="00E43D18">
        <w:rPr>
          <w:rFonts w:cstheme="minorHAnsi"/>
          <w:sz w:val="20"/>
          <w:szCs w:val="20"/>
        </w:rPr>
        <w:tab/>
        <w:t>l_ _ _ _z</w:t>
      </w:r>
    </w:p>
    <w:p w:rsidR="008E7E33" w:rsidRPr="00E43D18" w:rsidRDefault="008E7E33" w:rsidP="008E7E33">
      <w:pPr>
        <w:pStyle w:val="Akapitzlist"/>
        <w:autoSpaceDE w:val="0"/>
        <w:autoSpaceDN w:val="0"/>
        <w:adjustRightInd w:val="0"/>
        <w:spacing w:after="0" w:line="240" w:lineRule="auto"/>
        <w:rPr>
          <w:rFonts w:eastAsia="MinionPro-Regular" w:cstheme="minorHAnsi"/>
          <w:color w:val="000000"/>
          <w:sz w:val="20"/>
          <w:szCs w:val="20"/>
        </w:rPr>
      </w:pPr>
    </w:p>
    <w:p w:rsidR="008E7E33" w:rsidRPr="00FC3094" w:rsidRDefault="008E7E33" w:rsidP="008E7E33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eastAsia="MinionPro-Regular" w:cstheme="minorHAnsi"/>
          <w:b/>
          <w:color w:val="000000"/>
          <w:sz w:val="20"/>
          <w:szCs w:val="20"/>
        </w:rPr>
      </w:pPr>
      <w:r w:rsidRPr="00FC3094">
        <w:rPr>
          <w:rFonts w:eastAsia="MinionPro-Regular" w:cstheme="minorHAnsi"/>
          <w:b/>
          <w:color w:val="000000"/>
          <w:sz w:val="20"/>
          <w:szCs w:val="20"/>
        </w:rPr>
        <w:t>Zapisz, któ</w:t>
      </w:r>
      <w:r w:rsidR="00E43D18" w:rsidRPr="00FC3094">
        <w:rPr>
          <w:rFonts w:eastAsia="MinionPro-Regular" w:cstheme="minorHAnsi"/>
          <w:b/>
          <w:color w:val="000000"/>
          <w:sz w:val="20"/>
          <w:szCs w:val="20"/>
        </w:rPr>
        <w:t xml:space="preserve">re ryby z punktu </w:t>
      </w:r>
      <w:r w:rsidRPr="00FC3094">
        <w:rPr>
          <w:rFonts w:eastAsia="MinionPro-Regular" w:cstheme="minorHAnsi"/>
          <w:b/>
          <w:color w:val="000000"/>
          <w:sz w:val="20"/>
          <w:szCs w:val="20"/>
        </w:rPr>
        <w:t>A</w:t>
      </w:r>
      <w:r w:rsidRPr="00FC3094">
        <w:rPr>
          <w:rFonts w:eastAsia="MinionPro-Regular" w:cstheme="minorHAnsi"/>
          <w:b/>
          <w:bCs/>
          <w:color w:val="FFFFFF"/>
          <w:sz w:val="20"/>
          <w:szCs w:val="20"/>
        </w:rPr>
        <w:t xml:space="preserve"> </w:t>
      </w:r>
      <w:r w:rsidRPr="00FC3094">
        <w:rPr>
          <w:rFonts w:eastAsia="MinionPro-Regular" w:cstheme="minorHAnsi"/>
          <w:b/>
          <w:color w:val="000000"/>
          <w:sz w:val="20"/>
          <w:szCs w:val="20"/>
        </w:rPr>
        <w:t>żyją:</w:t>
      </w:r>
    </w:p>
    <w:p w:rsidR="008E7E33" w:rsidRPr="00E43D18" w:rsidRDefault="008E7E33" w:rsidP="008E7E3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eastAsia="MinionPro-Regular" w:cstheme="minorHAnsi"/>
          <w:color w:val="000000"/>
          <w:sz w:val="20"/>
          <w:szCs w:val="20"/>
        </w:rPr>
      </w:pPr>
      <w:r w:rsidRPr="00E43D18">
        <w:rPr>
          <w:rFonts w:eastAsia="MinionPro-Regular" w:cstheme="minorHAnsi"/>
          <w:color w:val="000000"/>
          <w:sz w:val="20"/>
          <w:szCs w:val="20"/>
        </w:rPr>
        <w:t>w strefie przybrzeżnej………</w:t>
      </w:r>
      <w:r w:rsidR="00E43D18">
        <w:rPr>
          <w:rFonts w:eastAsia="MinionPro-Regular" w:cstheme="minorHAnsi"/>
          <w:color w:val="000000"/>
          <w:sz w:val="20"/>
          <w:szCs w:val="20"/>
        </w:rPr>
        <w:t>..</w:t>
      </w:r>
    </w:p>
    <w:p w:rsidR="008E7E33" w:rsidRPr="00E43D18" w:rsidRDefault="008E7E33" w:rsidP="008E7E3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eastAsia="MinionPro-Regular" w:cstheme="minorHAnsi"/>
          <w:color w:val="000000"/>
          <w:sz w:val="20"/>
          <w:szCs w:val="20"/>
        </w:rPr>
      </w:pPr>
      <w:r w:rsidRPr="00E43D18">
        <w:rPr>
          <w:rFonts w:eastAsia="MinionPro-Regular" w:cstheme="minorHAnsi"/>
          <w:color w:val="000000"/>
          <w:sz w:val="20"/>
          <w:szCs w:val="20"/>
        </w:rPr>
        <w:t>w strefie otwartej toni wodnej………….</w:t>
      </w:r>
    </w:p>
    <w:p w:rsidR="008E7E33" w:rsidRPr="00E43D18" w:rsidRDefault="008E7E33" w:rsidP="008E7E33">
      <w:pPr>
        <w:pStyle w:val="Bezodstpw"/>
        <w:numPr>
          <w:ilvl w:val="0"/>
          <w:numId w:val="5"/>
        </w:numPr>
        <w:rPr>
          <w:rFonts w:cstheme="minorHAnsi"/>
          <w:sz w:val="20"/>
          <w:szCs w:val="20"/>
        </w:rPr>
      </w:pPr>
      <w:r w:rsidRPr="00E43D18">
        <w:rPr>
          <w:rFonts w:eastAsia="MinionPro-Regular" w:cstheme="minorHAnsi"/>
          <w:color w:val="000000"/>
          <w:sz w:val="20"/>
          <w:szCs w:val="20"/>
        </w:rPr>
        <w:t>w strefie wód głębokich…………….</w:t>
      </w:r>
    </w:p>
    <w:p w:rsidR="008E7E33" w:rsidRPr="00FC3094" w:rsidRDefault="00C63633" w:rsidP="00C63633">
      <w:pPr>
        <w:pStyle w:val="Bezodstpw"/>
        <w:numPr>
          <w:ilvl w:val="0"/>
          <w:numId w:val="7"/>
        </w:numPr>
        <w:rPr>
          <w:rFonts w:cstheme="minorHAnsi"/>
          <w:b/>
          <w:sz w:val="20"/>
          <w:szCs w:val="20"/>
        </w:rPr>
      </w:pPr>
      <w:r w:rsidRPr="00FC3094">
        <w:rPr>
          <w:rFonts w:cstheme="minorHAnsi"/>
          <w:b/>
          <w:sz w:val="20"/>
          <w:szCs w:val="20"/>
        </w:rPr>
        <w:t>Zapisz nazwy stref jeziora:</w:t>
      </w:r>
    </w:p>
    <w:p w:rsidR="00C63633" w:rsidRPr="00E43D18" w:rsidRDefault="00C63633" w:rsidP="00C63633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43D18">
        <w:rPr>
          <w:rFonts w:cstheme="minorHAnsi"/>
          <w:sz w:val="20"/>
          <w:szCs w:val="20"/>
        </w:rPr>
        <w:t>…………………………………..………….. - W tej strefie światło dociera aż do dna. Żyją tu liczne rośliny pływające oraz rośliny przytwierdzone do dna. Obfitość roślin i planktonu sprawia, że świat zwierząt jest wyjątkowo bogaty.</w:t>
      </w:r>
    </w:p>
    <w:p w:rsidR="00C63633" w:rsidRPr="00E43D18" w:rsidRDefault="00C63633" w:rsidP="00E43D18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43D18">
        <w:rPr>
          <w:rFonts w:cstheme="minorHAnsi"/>
          <w:sz w:val="20"/>
          <w:szCs w:val="20"/>
        </w:rPr>
        <w:t>………………………………………………. - To strefa, którą charakteryzuje brak światła. Dlatego nie ma tu roślin, a świat zwierząt jest ubogi. Niektóre zwierzęta korzystają z cząstek</w:t>
      </w:r>
      <w:r w:rsidR="00E43D18" w:rsidRPr="00E43D18">
        <w:rPr>
          <w:rFonts w:cstheme="minorHAnsi"/>
          <w:sz w:val="20"/>
          <w:szCs w:val="20"/>
        </w:rPr>
        <w:t xml:space="preserve"> </w:t>
      </w:r>
      <w:r w:rsidRPr="00E43D18">
        <w:rPr>
          <w:rFonts w:cstheme="minorHAnsi"/>
          <w:sz w:val="20"/>
          <w:szCs w:val="20"/>
        </w:rPr>
        <w:t>pokarmu unoszących</w:t>
      </w:r>
      <w:r w:rsidR="00E43D18" w:rsidRPr="00E43D18">
        <w:rPr>
          <w:rFonts w:cstheme="minorHAnsi"/>
          <w:sz w:val="20"/>
          <w:szCs w:val="20"/>
        </w:rPr>
        <w:t xml:space="preserve"> </w:t>
      </w:r>
      <w:r w:rsidRPr="00E43D18">
        <w:rPr>
          <w:rFonts w:cstheme="minorHAnsi"/>
          <w:sz w:val="20"/>
          <w:szCs w:val="20"/>
        </w:rPr>
        <w:t>się w wodzie, inne –</w:t>
      </w:r>
      <w:r w:rsidR="00E43D18" w:rsidRPr="00E43D18">
        <w:rPr>
          <w:rFonts w:cstheme="minorHAnsi"/>
          <w:sz w:val="20"/>
          <w:szCs w:val="20"/>
        </w:rPr>
        <w:t xml:space="preserve"> </w:t>
      </w:r>
      <w:r w:rsidRPr="00E43D18">
        <w:rPr>
          <w:rFonts w:cstheme="minorHAnsi"/>
          <w:sz w:val="20"/>
          <w:szCs w:val="20"/>
        </w:rPr>
        <w:t>ze szczątków organizmów</w:t>
      </w:r>
      <w:r w:rsidR="00E43D18" w:rsidRPr="00E43D18">
        <w:rPr>
          <w:rFonts w:cstheme="minorHAnsi"/>
          <w:sz w:val="20"/>
          <w:szCs w:val="20"/>
        </w:rPr>
        <w:t xml:space="preserve"> </w:t>
      </w:r>
      <w:r w:rsidRPr="00E43D18">
        <w:rPr>
          <w:rFonts w:cstheme="minorHAnsi"/>
          <w:sz w:val="20"/>
          <w:szCs w:val="20"/>
        </w:rPr>
        <w:t>opadających na dno.</w:t>
      </w:r>
    </w:p>
    <w:p w:rsidR="00E43D18" w:rsidRDefault="00E43D18" w:rsidP="00E43D18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43D18">
        <w:rPr>
          <w:rFonts w:cstheme="minorHAnsi"/>
          <w:sz w:val="20"/>
          <w:szCs w:val="20"/>
        </w:rPr>
        <w:t>………………………………………………. -  Strefa ta sięga do granicy przenikania światła. Jej głównymi mieszkańcami są organizmy tworzące plankton. Spośród roślin spotykamy tu tylko te, których korzenie unoszą się w wodzie, m.in. rzęsę.</w:t>
      </w:r>
    </w:p>
    <w:p w:rsidR="00216308" w:rsidRDefault="00216308" w:rsidP="00216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216308" w:rsidRDefault="00216308" w:rsidP="00216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216308" w:rsidRDefault="00216308" w:rsidP="00216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216308" w:rsidRDefault="00216308" w:rsidP="00216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216308" w:rsidRDefault="00216308" w:rsidP="00216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216308" w:rsidRDefault="00216308" w:rsidP="00216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216308" w:rsidRDefault="00216308" w:rsidP="00216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216308" w:rsidRPr="00216308" w:rsidRDefault="00216308" w:rsidP="00216308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  <w:r w:rsidRPr="00216308">
        <w:rPr>
          <w:rFonts w:cstheme="minorHAnsi"/>
          <w:sz w:val="16"/>
          <w:szCs w:val="16"/>
        </w:rPr>
        <w:t xml:space="preserve">Źródło : </w:t>
      </w:r>
      <w:hyperlink r:id="rId15" w:history="1">
        <w:r w:rsidRPr="00047055">
          <w:rPr>
            <w:rStyle w:val="Hipercze"/>
            <w:rFonts w:cstheme="minorHAnsi"/>
            <w:sz w:val="16"/>
            <w:szCs w:val="16"/>
          </w:rPr>
          <w:t>https://www.dlanauczyciela.pl</w:t>
        </w:r>
      </w:hyperlink>
      <w:r>
        <w:rPr>
          <w:rFonts w:cstheme="minorHAnsi"/>
          <w:sz w:val="16"/>
          <w:szCs w:val="16"/>
        </w:rPr>
        <w:t xml:space="preserve"> (Nowa Era)</w:t>
      </w:r>
    </w:p>
    <w:sectPr w:rsidR="00216308" w:rsidRPr="00216308" w:rsidSect="008B7C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14D46"/>
    <w:multiLevelType w:val="hybridMultilevel"/>
    <w:tmpl w:val="FF88B16C"/>
    <w:lvl w:ilvl="0" w:tplc="278EBA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50845"/>
    <w:multiLevelType w:val="hybridMultilevel"/>
    <w:tmpl w:val="E03E50B0"/>
    <w:lvl w:ilvl="0" w:tplc="04150015">
      <w:start w:val="1"/>
      <w:numFmt w:val="upp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7543F99"/>
    <w:multiLevelType w:val="hybridMultilevel"/>
    <w:tmpl w:val="1CD22E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585530"/>
    <w:multiLevelType w:val="hybridMultilevel"/>
    <w:tmpl w:val="E03E50B0"/>
    <w:lvl w:ilvl="0" w:tplc="04150015">
      <w:start w:val="1"/>
      <w:numFmt w:val="upp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5703C4B"/>
    <w:multiLevelType w:val="hybridMultilevel"/>
    <w:tmpl w:val="CB2E2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3477C7"/>
    <w:multiLevelType w:val="hybridMultilevel"/>
    <w:tmpl w:val="E03E50B0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1A1F62"/>
    <w:multiLevelType w:val="hybridMultilevel"/>
    <w:tmpl w:val="2CB6AFC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F0172A"/>
    <w:multiLevelType w:val="hybridMultilevel"/>
    <w:tmpl w:val="DC228414"/>
    <w:lvl w:ilvl="0" w:tplc="0415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8">
    <w:nsid w:val="5C445FBA"/>
    <w:multiLevelType w:val="hybridMultilevel"/>
    <w:tmpl w:val="E03E50B0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9174C3"/>
    <w:multiLevelType w:val="hybridMultilevel"/>
    <w:tmpl w:val="3F98F8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8E49ED"/>
    <w:multiLevelType w:val="hybridMultilevel"/>
    <w:tmpl w:val="17BE56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EE0538"/>
    <w:multiLevelType w:val="hybridMultilevel"/>
    <w:tmpl w:val="2604D0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3"/>
  </w:num>
  <w:num w:numId="5">
    <w:abstractNumId w:val="7"/>
  </w:num>
  <w:num w:numId="6">
    <w:abstractNumId w:val="10"/>
  </w:num>
  <w:num w:numId="7">
    <w:abstractNumId w:val="11"/>
  </w:num>
  <w:num w:numId="8">
    <w:abstractNumId w:val="2"/>
  </w:num>
  <w:num w:numId="9">
    <w:abstractNumId w:val="6"/>
  </w:num>
  <w:num w:numId="10">
    <w:abstractNumId w:val="1"/>
  </w:num>
  <w:num w:numId="11">
    <w:abstractNumId w:val="8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/>
  <w:defaultTabStop w:val="708"/>
  <w:hyphenationZone w:val="425"/>
  <w:characterSpacingControl w:val="doNotCompress"/>
  <w:compat/>
  <w:rsids>
    <w:rsidRoot w:val="00804A87"/>
    <w:rsid w:val="00196605"/>
    <w:rsid w:val="00216308"/>
    <w:rsid w:val="00326ADE"/>
    <w:rsid w:val="003821EA"/>
    <w:rsid w:val="00492022"/>
    <w:rsid w:val="00804A87"/>
    <w:rsid w:val="008B7CED"/>
    <w:rsid w:val="008E7E33"/>
    <w:rsid w:val="009A0E54"/>
    <w:rsid w:val="00AA3B9C"/>
    <w:rsid w:val="00AF211D"/>
    <w:rsid w:val="00B14F12"/>
    <w:rsid w:val="00C63633"/>
    <w:rsid w:val="00C927A9"/>
    <w:rsid w:val="00E43D18"/>
    <w:rsid w:val="00FC3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7C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04A8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92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27A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927A9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C927A9"/>
    <w:pPr>
      <w:spacing w:after="0" w:line="240" w:lineRule="auto"/>
    </w:pPr>
  </w:style>
  <w:style w:type="table" w:styleId="Tabela-Siatka">
    <w:name w:val="Table Grid"/>
    <w:basedOn w:val="Standardowy"/>
    <w:uiPriority w:val="39"/>
    <w:rsid w:val="004920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odreczniki.pl/a/nad-jeziorem/DoB1c7SYx" TargetMode="External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zofia.frackowiak@spoko.edu.p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dlanauczyciela.pl" TargetMode="External"/><Relationship Id="rId10" Type="http://schemas.openxmlformats.org/officeDocument/2006/relationships/hyperlink" Target="https://epodreczniki.pl/a/nad-jeziorem/DoB1c7SY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edkuje.pl/n/rureczniki-na/30620" TargetMode="Externa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448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Pawel Frackowiak</dc:creator>
  <cp:lastModifiedBy>Pawel Frackowiak</cp:lastModifiedBy>
  <cp:revision>8</cp:revision>
  <dcterms:created xsi:type="dcterms:W3CDTF">2020-05-11T16:13:00Z</dcterms:created>
  <dcterms:modified xsi:type="dcterms:W3CDTF">2020-05-13T13:23:00Z</dcterms:modified>
</cp:coreProperties>
</file>